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79" w:rsidRDefault="002A1B79" w:rsidP="002A1B79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1.85pt;margin-top:-3.4pt;width:222.8pt;height:121.15pt;z-index:251662336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  <w:r>
        <w:rPr>
          <w:noProof/>
          <w:lang w:eastAsia="it-IT"/>
        </w:rPr>
        <w:pict>
          <v:shape id="_x0000_s1030" type="#_x0000_t202" style="position:absolute;margin-left:-1.45pt;margin-top:-4.4pt;width:222.8pt;height:121.15pt;z-index:251661312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3477C9">
      <w:r>
        <w:rPr>
          <w:noProof/>
          <w:lang w:eastAsia="it-IT"/>
        </w:rPr>
        <w:pict>
          <v:shape id="_x0000_s1033" type="#_x0000_t202" style="position:absolute;margin-left:281.85pt;margin-top:10.05pt;width:222.8pt;height:121.15pt;z-index:251665408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 w:rsidP="002A1B79">
      <w:r>
        <w:rPr>
          <w:noProof/>
          <w:lang w:eastAsia="it-IT"/>
        </w:rPr>
        <w:pict>
          <v:shape id="_x0000_s1032" type="#_x0000_t202" style="position:absolute;margin-left:-1.45pt;margin-top:-4.4pt;width:222.8pt;height:121.15pt;z-index:251664384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3477C9">
      <w:r>
        <w:rPr>
          <w:noProof/>
          <w:lang w:eastAsia="it-IT"/>
        </w:rPr>
        <w:pict>
          <v:shape id="_x0000_s1035" type="#_x0000_t202" style="position:absolute;margin-left:281.85pt;margin-top:10.05pt;width:222.8pt;height:121.15pt;z-index:251668480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 w:rsidP="002A1B79">
      <w:r>
        <w:rPr>
          <w:noProof/>
          <w:lang w:eastAsia="it-IT"/>
        </w:rPr>
        <w:pict>
          <v:shape id="_x0000_s1034" type="#_x0000_t202" style="position:absolute;margin-left:-1.45pt;margin-top:-4.4pt;width:222.8pt;height:121.15pt;z-index:251667456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3477C9">
      <w:r>
        <w:rPr>
          <w:noProof/>
          <w:lang w:eastAsia="it-IT"/>
        </w:rPr>
        <w:pict>
          <v:shape id="_x0000_s1037" type="#_x0000_t202" style="position:absolute;margin-left:281.85pt;margin-top:10.05pt;width:222.8pt;height:121.15pt;z-index:251671552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 w:rsidP="002A1B79">
      <w:r>
        <w:rPr>
          <w:noProof/>
          <w:lang w:eastAsia="it-IT"/>
        </w:rPr>
        <w:pict>
          <v:shape id="_x0000_s1036" type="#_x0000_t202" style="position:absolute;margin-left:-1.45pt;margin-top:-4.4pt;width:222.8pt;height:121.15pt;z-index:251670528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3477C9">
      <w:r>
        <w:rPr>
          <w:noProof/>
          <w:lang w:eastAsia="it-IT"/>
        </w:rPr>
        <w:pict>
          <v:shape id="_x0000_s1039" type="#_x0000_t202" style="position:absolute;margin-left:281.85pt;margin-top:10.05pt;width:222.8pt;height:121.15pt;z-index:251674624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 w:rsidP="002A1B79">
      <w:r>
        <w:rPr>
          <w:noProof/>
          <w:lang w:eastAsia="it-IT"/>
        </w:rPr>
        <w:pict>
          <v:shape id="_x0000_s1038" type="#_x0000_t202" style="position:absolute;margin-left:-1.45pt;margin-top:-4.4pt;width:222.8pt;height:121.15pt;z-index:251673600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2A1B79"/>
    <w:p w:rsidR="002A1B79" w:rsidRDefault="003477C9">
      <w:r>
        <w:rPr>
          <w:noProof/>
          <w:lang w:eastAsia="it-IT"/>
        </w:rPr>
        <w:pict>
          <v:shape id="_x0000_s1027" type="#_x0000_t202" style="position:absolute;margin-left:281.85pt;margin-top:10.05pt;width:222.8pt;height:121.15pt;z-index:251659264" filled="f" stroked="f">
            <v:textbox>
              <w:txbxContent>
                <w:p w:rsidR="002A1B79" w:rsidRDefault="002A1B79" w:rsidP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 w:rsidP="002A1B79"/>
              </w:txbxContent>
            </v:textbox>
          </v:shape>
        </w:pict>
      </w:r>
    </w:p>
    <w:p w:rsidR="00AC119B" w:rsidRDefault="002A1B79">
      <w:r>
        <w:rPr>
          <w:noProof/>
          <w:lang w:eastAsia="it-IT"/>
        </w:rPr>
        <w:pict>
          <v:shape id="_x0000_s1026" type="#_x0000_t202" style="position:absolute;margin-left:-1.45pt;margin-top:-4.4pt;width:222.8pt;height:121.15pt;z-index:251658240" filled="f" stroked="f">
            <v:textbox>
              <w:txbxContent>
                <w:p w:rsidR="002A1B79" w:rsidRDefault="002A1B79"/>
                <w:tbl>
                  <w:tblPr>
                    <w:tblStyle w:val="Grigliatabella"/>
                    <w:tblW w:w="0" w:type="auto"/>
                    <w:tblLook w:val="04A0"/>
                  </w:tblPr>
                  <w:tblGrid>
                    <w:gridCol w:w="1802"/>
                    <w:gridCol w:w="1100"/>
                    <w:gridCol w:w="1101"/>
                  </w:tblGrid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Tab. verità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Mappe e funzione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Dimensionamenti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c>
                      <w:tcPr>
                        <w:tcW w:w="1802" w:type="dxa"/>
                      </w:tcPr>
                      <w:p w:rsidR="002A1B79" w:rsidRDefault="002A1B79">
                        <w:r>
                          <w:t>Circuito elettrico</w:t>
                        </w:r>
                      </w:p>
                    </w:tc>
                    <w:tc>
                      <w:tcPr>
                        <w:tcW w:w="1100" w:type="dxa"/>
                      </w:tcPr>
                      <w:p w:rsidR="002A1B79" w:rsidRDefault="002A1B79"/>
                    </w:tc>
                    <w:tc>
                      <w:tcPr>
                        <w:tcW w:w="1101" w:type="dxa"/>
                      </w:tcPr>
                      <w:p w:rsidR="002A1B79" w:rsidRDefault="002A1B79"/>
                    </w:tc>
                  </w:tr>
                  <w:tr w:rsidR="002A1B79" w:rsidTr="002A1B79">
                    <w:trPr>
                      <w:trHeight w:val="447"/>
                    </w:trPr>
                    <w:tc>
                      <w:tcPr>
                        <w:tcW w:w="1802" w:type="dxa"/>
                      </w:tcPr>
                      <w:p w:rsidR="002A1B79" w:rsidRDefault="002A1B79">
                        <w:proofErr w:type="spellStart"/>
                        <w:r>
                          <w:t>Ordirdine</w:t>
                        </w:r>
                        <w:proofErr w:type="spellEnd"/>
                        <w:r>
                          <w:t xml:space="preserve"> e chiarezza</w:t>
                        </w:r>
                      </w:p>
                    </w:tc>
                    <w:tc>
                      <w:tcPr>
                        <w:tcW w:w="2201" w:type="dxa"/>
                        <w:gridSpan w:val="2"/>
                      </w:tcPr>
                      <w:p w:rsidR="002A1B79" w:rsidRDefault="002A1B79"/>
                    </w:tc>
                  </w:tr>
                </w:tbl>
                <w:p w:rsidR="002A1B79" w:rsidRDefault="002A1B79"/>
              </w:txbxContent>
            </v:textbox>
          </v:shape>
        </w:pict>
      </w:r>
    </w:p>
    <w:sectPr w:rsidR="00AC119B" w:rsidSect="002A1B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A1B79"/>
    <w:rsid w:val="00245795"/>
    <w:rsid w:val="002A1B79"/>
    <w:rsid w:val="003477C9"/>
    <w:rsid w:val="00AC119B"/>
    <w:rsid w:val="00DC1B12"/>
    <w:rsid w:val="00E6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3</cp:revision>
  <cp:lastPrinted>2025-04-28T14:53:00Z</cp:lastPrinted>
  <dcterms:created xsi:type="dcterms:W3CDTF">2025-04-28T14:48:00Z</dcterms:created>
  <dcterms:modified xsi:type="dcterms:W3CDTF">2025-04-28T14:53:00Z</dcterms:modified>
</cp:coreProperties>
</file>